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77" w:rsidRPr="004F3A77" w:rsidRDefault="004F3A77" w:rsidP="004F3A77">
      <w:pPr>
        <w:shd w:val="clear" w:color="auto" w:fill="FFFFFF"/>
        <w:spacing w:after="0" w:line="360" w:lineRule="atLeast"/>
        <w:outlineLvl w:val="1"/>
        <w:rPr>
          <w:rFonts w:ascii="Georgia" w:eastAsia="Times New Roman" w:hAnsi="Georgia" w:cs="Times New Roman"/>
          <w:color w:val="AC930D"/>
          <w:kern w:val="36"/>
          <w:sz w:val="42"/>
          <w:szCs w:val="42"/>
          <w:lang w:val="en" w:eastAsia="en-ZA"/>
        </w:rPr>
      </w:pPr>
      <w:r w:rsidRPr="004F3A77">
        <w:rPr>
          <w:rFonts w:ascii="Georgia" w:eastAsia="Times New Roman" w:hAnsi="Georgia" w:cs="Times New Roman"/>
          <w:color w:val="AC930D"/>
          <w:kern w:val="36"/>
          <w:sz w:val="42"/>
          <w:szCs w:val="42"/>
          <w:lang w:val="en" w:eastAsia="en-ZA"/>
        </w:rPr>
        <w:t>Careers Office</w:t>
      </w:r>
    </w:p>
    <w:p w:rsidR="004F3A77" w:rsidRPr="004F3A77" w:rsidRDefault="004F3A77" w:rsidP="004F3A77">
      <w:pPr>
        <w:shd w:val="clear" w:color="auto" w:fill="FFFFFF"/>
        <w:spacing w:after="0" w:line="360" w:lineRule="atLeast"/>
        <w:rPr>
          <w:rFonts w:ascii="Georgia" w:eastAsia="Times New Roman" w:hAnsi="Georgia" w:cs="Times New Roman"/>
          <w:color w:val="999999"/>
          <w:sz w:val="17"/>
          <w:szCs w:val="17"/>
          <w:lang w:val="en" w:eastAsia="en-ZA"/>
        </w:rPr>
      </w:pPr>
      <w:proofErr w:type="gramStart"/>
      <w:r w:rsidRPr="004F3A77">
        <w:rPr>
          <w:rFonts w:ascii="Georgia" w:eastAsia="Times New Roman" w:hAnsi="Georgia" w:cs="Times New Roman"/>
          <w:color w:val="999999"/>
          <w:sz w:val="17"/>
          <w:szCs w:val="17"/>
          <w:lang w:val="en" w:eastAsia="en-ZA"/>
        </w:rPr>
        <w:t xml:space="preserve">[ </w:t>
      </w:r>
      <w:proofErr w:type="gramEnd"/>
      <w:r w:rsidRPr="004F3A77">
        <w:rPr>
          <w:rFonts w:ascii="Georgia" w:eastAsia="Times New Roman" w:hAnsi="Georgia" w:cs="Times New Roman"/>
          <w:color w:val="999999"/>
          <w:sz w:val="17"/>
          <w:szCs w:val="17"/>
          <w:lang w:val="en" w:eastAsia="en-ZA"/>
        </w:rPr>
        <w:fldChar w:fldCharType="begin"/>
      </w:r>
      <w:r w:rsidRPr="004F3A77">
        <w:rPr>
          <w:rFonts w:ascii="Georgia" w:eastAsia="Times New Roman" w:hAnsi="Georgia" w:cs="Times New Roman"/>
          <w:color w:val="999999"/>
          <w:sz w:val="17"/>
          <w:szCs w:val="17"/>
          <w:lang w:val="en" w:eastAsia="en-ZA"/>
        </w:rPr>
        <w:instrText xml:space="preserve"> HYPERLINK "http://www0.sun.ac.za/cscdnew/lang/af/academic-counseling-and-career-developmentakademiese-voorligting-en-loopbaanontwikkeling/careers-officeloopbanekantoor" </w:instrText>
      </w:r>
      <w:r w:rsidRPr="004F3A77">
        <w:rPr>
          <w:rFonts w:ascii="Georgia" w:eastAsia="Times New Roman" w:hAnsi="Georgia" w:cs="Times New Roman"/>
          <w:color w:val="999999"/>
          <w:sz w:val="17"/>
          <w:szCs w:val="17"/>
          <w:lang w:val="en" w:eastAsia="en-ZA"/>
        </w:rPr>
        <w:fldChar w:fldCharType="separate"/>
      </w:r>
      <w:r w:rsidRPr="004F3A77">
        <w:rPr>
          <w:rFonts w:ascii="Georgia" w:eastAsia="Times New Roman" w:hAnsi="Georgia" w:cs="Times New Roman"/>
          <w:color w:val="999999"/>
          <w:sz w:val="17"/>
          <w:szCs w:val="17"/>
          <w:lang w:val="en" w:eastAsia="en-ZA"/>
        </w:rPr>
        <w:t>Lees Afrikaans</w:t>
      </w:r>
      <w:r w:rsidRPr="004F3A77">
        <w:rPr>
          <w:rFonts w:ascii="Georgia" w:eastAsia="Times New Roman" w:hAnsi="Georgia" w:cs="Times New Roman"/>
          <w:color w:val="999999"/>
          <w:sz w:val="17"/>
          <w:szCs w:val="17"/>
          <w:lang w:val="en" w:eastAsia="en-ZA"/>
        </w:rPr>
        <w:fldChar w:fldCharType="end"/>
      </w:r>
      <w:r w:rsidRPr="004F3A77">
        <w:rPr>
          <w:rFonts w:ascii="Georgia" w:eastAsia="Times New Roman" w:hAnsi="Georgia" w:cs="Times New Roman"/>
          <w:color w:val="999999"/>
          <w:sz w:val="17"/>
          <w:szCs w:val="17"/>
          <w:lang w:val="en" w:eastAsia="en-ZA"/>
        </w:rPr>
        <w:t xml:space="preserve"> ]</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The staff of the Careers Office aim to:</w:t>
      </w:r>
    </w:p>
    <w:p w:rsidR="004F3A77" w:rsidRPr="004F3A77" w:rsidRDefault="004F3A77" w:rsidP="004F3A77">
      <w:pPr>
        <w:numPr>
          <w:ilvl w:val="0"/>
          <w:numId w:val="1"/>
        </w:numPr>
        <w:shd w:val="clear" w:color="auto" w:fill="FFFFFF"/>
        <w:spacing w:after="0" w:line="360" w:lineRule="atLeast"/>
        <w:ind w:left="660"/>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Make our students optimally aware of ways in which they can prepare themselves for entering the world of work,</w:t>
      </w:r>
    </w:p>
    <w:p w:rsidR="004F3A77" w:rsidRPr="004F3A77" w:rsidRDefault="004F3A77" w:rsidP="004F3A77">
      <w:pPr>
        <w:numPr>
          <w:ilvl w:val="0"/>
          <w:numId w:val="1"/>
        </w:numPr>
        <w:shd w:val="clear" w:color="auto" w:fill="FFFFFF"/>
        <w:spacing w:after="0" w:line="360" w:lineRule="atLeast"/>
        <w:ind w:left="660"/>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 xml:space="preserve">bring students and potential employers into contact with each other by </w:t>
      </w:r>
      <w:proofErr w:type="spellStart"/>
      <w:r w:rsidRPr="004F3A77">
        <w:rPr>
          <w:rFonts w:ascii="Georgia" w:eastAsia="Times New Roman" w:hAnsi="Georgia" w:cs="Times New Roman"/>
          <w:color w:val="666666"/>
          <w:sz w:val="24"/>
          <w:szCs w:val="24"/>
          <w:lang w:val="en" w:eastAsia="en-ZA"/>
        </w:rPr>
        <w:t>organising</w:t>
      </w:r>
      <w:proofErr w:type="spellEnd"/>
      <w:r w:rsidRPr="004F3A77">
        <w:rPr>
          <w:rFonts w:ascii="Georgia" w:eastAsia="Times New Roman" w:hAnsi="Georgia" w:cs="Times New Roman"/>
          <w:color w:val="666666"/>
          <w:sz w:val="24"/>
          <w:szCs w:val="24"/>
          <w:lang w:val="en" w:eastAsia="en-ZA"/>
        </w:rPr>
        <w:t>, among others, the Careers Fairs to contribute to the optimal placement of graduate students, and</w:t>
      </w:r>
    </w:p>
    <w:p w:rsidR="004F3A77" w:rsidRPr="004F3A77" w:rsidRDefault="004F3A77" w:rsidP="004F3A77">
      <w:pPr>
        <w:numPr>
          <w:ilvl w:val="0"/>
          <w:numId w:val="1"/>
        </w:numPr>
        <w:shd w:val="clear" w:color="auto" w:fill="FFFFFF"/>
        <w:spacing w:after="0" w:line="360" w:lineRule="atLeast"/>
        <w:ind w:left="660"/>
        <w:rPr>
          <w:rFonts w:ascii="Georgia" w:eastAsia="Times New Roman" w:hAnsi="Georgia" w:cs="Times New Roman"/>
          <w:color w:val="666666"/>
          <w:sz w:val="24"/>
          <w:szCs w:val="24"/>
          <w:lang w:val="en" w:eastAsia="en-ZA"/>
        </w:rPr>
      </w:pPr>
      <w:proofErr w:type="gramStart"/>
      <w:r w:rsidRPr="004F3A77">
        <w:rPr>
          <w:rFonts w:ascii="Georgia" w:eastAsia="Times New Roman" w:hAnsi="Georgia" w:cs="Times New Roman"/>
          <w:color w:val="666666"/>
          <w:sz w:val="24"/>
          <w:szCs w:val="24"/>
          <w:lang w:val="en" w:eastAsia="en-ZA"/>
        </w:rPr>
        <w:t>keep</w:t>
      </w:r>
      <w:proofErr w:type="gramEnd"/>
      <w:r w:rsidRPr="004F3A77">
        <w:rPr>
          <w:rFonts w:ascii="Georgia" w:eastAsia="Times New Roman" w:hAnsi="Georgia" w:cs="Times New Roman"/>
          <w:color w:val="666666"/>
          <w:sz w:val="24"/>
          <w:szCs w:val="24"/>
          <w:lang w:val="en" w:eastAsia="en-ZA"/>
        </w:rPr>
        <w:t xml:space="preserve"> our resources relevant and up to date.</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 xml:space="preserve">The Recruitment and Career Development </w:t>
      </w:r>
      <w:proofErr w:type="spellStart"/>
      <w:r w:rsidRPr="004F3A77">
        <w:rPr>
          <w:rFonts w:ascii="Georgia" w:eastAsia="Times New Roman" w:hAnsi="Georgia" w:cs="Times New Roman"/>
          <w:color w:val="666666"/>
          <w:sz w:val="24"/>
          <w:szCs w:val="24"/>
          <w:lang w:val="en" w:eastAsia="en-ZA"/>
        </w:rPr>
        <w:t>Programme</w:t>
      </w:r>
      <w:proofErr w:type="spellEnd"/>
      <w:r w:rsidRPr="004F3A77">
        <w:rPr>
          <w:rFonts w:ascii="Georgia" w:eastAsia="Times New Roman" w:hAnsi="Georgia" w:cs="Times New Roman"/>
          <w:color w:val="666666"/>
          <w:sz w:val="24"/>
          <w:szCs w:val="24"/>
          <w:lang w:val="en" w:eastAsia="en-ZA"/>
        </w:rPr>
        <w:t xml:space="preserve"> runs annually from the end of July until end of September. During this </w:t>
      </w:r>
      <w:proofErr w:type="spellStart"/>
      <w:r w:rsidRPr="004F3A77">
        <w:rPr>
          <w:rFonts w:ascii="Georgia" w:eastAsia="Times New Roman" w:hAnsi="Georgia" w:cs="Times New Roman"/>
          <w:color w:val="666666"/>
          <w:sz w:val="24"/>
          <w:szCs w:val="24"/>
          <w:lang w:val="en" w:eastAsia="en-ZA"/>
        </w:rPr>
        <w:t>programme</w:t>
      </w:r>
      <w:proofErr w:type="spellEnd"/>
      <w:r w:rsidRPr="004F3A77">
        <w:rPr>
          <w:rFonts w:ascii="Georgia" w:eastAsia="Times New Roman" w:hAnsi="Georgia" w:cs="Times New Roman"/>
          <w:color w:val="666666"/>
          <w:sz w:val="24"/>
          <w:szCs w:val="24"/>
          <w:lang w:val="en" w:eastAsia="en-ZA"/>
        </w:rPr>
        <w:t xml:space="preserve"> companies conduct employment interviews with students. The aim of the </w:t>
      </w:r>
      <w:proofErr w:type="spellStart"/>
      <w:r w:rsidRPr="004F3A77">
        <w:rPr>
          <w:rFonts w:ascii="Georgia" w:eastAsia="Times New Roman" w:hAnsi="Georgia" w:cs="Times New Roman"/>
          <w:color w:val="666666"/>
          <w:sz w:val="24"/>
          <w:szCs w:val="24"/>
          <w:lang w:val="en" w:eastAsia="en-ZA"/>
        </w:rPr>
        <w:t>programme</w:t>
      </w:r>
      <w:proofErr w:type="spellEnd"/>
      <w:r w:rsidRPr="004F3A77">
        <w:rPr>
          <w:rFonts w:ascii="Georgia" w:eastAsia="Times New Roman" w:hAnsi="Georgia" w:cs="Times New Roman"/>
          <w:color w:val="666666"/>
          <w:sz w:val="24"/>
          <w:szCs w:val="24"/>
          <w:lang w:val="en" w:eastAsia="en-ZA"/>
        </w:rPr>
        <w:t xml:space="preserve"> is to expose students to the most recent information of the world of work, as well as to develop career development skills.</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Students in all year groups get the opportunity to investigate career opportunities and explore the career world. Final year students are also equipped with job-hunting skills.</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b/>
          <w:bCs/>
          <w:color w:val="666666"/>
          <w:sz w:val="24"/>
          <w:szCs w:val="24"/>
          <w:lang w:val="en" w:eastAsia="en-ZA"/>
        </w:rPr>
        <w:t>Contact:</w:t>
      </w:r>
      <w:r w:rsidRPr="004F3A77">
        <w:rPr>
          <w:rFonts w:ascii="Georgia" w:eastAsia="Times New Roman" w:hAnsi="Georgia" w:cs="Times New Roman"/>
          <w:color w:val="666666"/>
          <w:sz w:val="24"/>
          <w:szCs w:val="24"/>
          <w:lang w:val="en" w:eastAsia="en-ZA"/>
        </w:rPr>
        <w:t xml:space="preserve"> tel. 021 808-3568 e-mail:</w:t>
      </w:r>
      <w:hyperlink r:id="rId6" w:history="1">
        <w:r w:rsidRPr="004F3A77">
          <w:rPr>
            <w:rFonts w:ascii="Georgia" w:eastAsia="Times New Roman" w:hAnsi="Georgia" w:cs="Times New Roman"/>
            <w:color w:val="AC930D"/>
            <w:sz w:val="24"/>
            <w:szCs w:val="24"/>
            <w:lang w:val="en" w:eastAsia="en-ZA"/>
          </w:rPr>
          <w:t>loopbanekantoor@sun.ac.za</w:t>
        </w:r>
      </w:hyperlink>
      <w:r w:rsidRPr="004F3A77">
        <w:rPr>
          <w:rFonts w:ascii="Georgia" w:eastAsia="Times New Roman" w:hAnsi="Georgia" w:cs="Times New Roman"/>
          <w:color w:val="666666"/>
          <w:sz w:val="24"/>
          <w:szCs w:val="24"/>
          <w:lang w:val="en" w:eastAsia="en-ZA"/>
        </w:rPr>
        <w:t>.</w:t>
      </w:r>
    </w:p>
    <w:p w:rsidR="004F3A77" w:rsidRPr="004F3A77" w:rsidRDefault="004F3A77" w:rsidP="004F3A77">
      <w:pPr>
        <w:shd w:val="clear" w:color="auto" w:fill="FFFFFF"/>
        <w:spacing w:after="0" w:line="360" w:lineRule="atLeast"/>
        <w:outlineLvl w:val="1"/>
        <w:rPr>
          <w:rFonts w:ascii="Georgia" w:eastAsia="Times New Roman" w:hAnsi="Georgia" w:cs="Times New Roman"/>
          <w:color w:val="AC930D"/>
          <w:kern w:val="36"/>
          <w:sz w:val="42"/>
          <w:szCs w:val="42"/>
          <w:lang w:val="en" w:eastAsia="en-ZA"/>
        </w:rPr>
      </w:pPr>
      <w:r w:rsidRPr="004F3A77">
        <w:rPr>
          <w:rFonts w:ascii="Georgia" w:eastAsia="Times New Roman" w:hAnsi="Georgia" w:cs="Times New Roman"/>
          <w:color w:val="AC930D"/>
          <w:kern w:val="36"/>
          <w:sz w:val="42"/>
          <w:szCs w:val="42"/>
          <w:lang w:val="en" w:eastAsia="en-ZA"/>
        </w:rPr>
        <w:t>Employers</w:t>
      </w:r>
    </w:p>
    <w:p w:rsidR="004F3A77" w:rsidRPr="004F3A77" w:rsidRDefault="004F3A77" w:rsidP="004F3A77">
      <w:pPr>
        <w:shd w:val="clear" w:color="auto" w:fill="FFFFFF"/>
        <w:spacing w:after="0" w:line="360" w:lineRule="atLeast"/>
        <w:rPr>
          <w:rFonts w:ascii="Georgia" w:eastAsia="Times New Roman" w:hAnsi="Georgia" w:cs="Times New Roman"/>
          <w:color w:val="999999"/>
          <w:sz w:val="17"/>
          <w:szCs w:val="17"/>
          <w:lang w:val="en" w:eastAsia="en-ZA"/>
        </w:rPr>
      </w:pP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 xml:space="preserve">Contact the Careers Office at (021) 808-3568, e-mail </w:t>
      </w:r>
      <w:hyperlink r:id="rId7" w:history="1">
        <w:r w:rsidRPr="004F3A77">
          <w:rPr>
            <w:rFonts w:ascii="Georgia" w:eastAsia="Times New Roman" w:hAnsi="Georgia" w:cs="Times New Roman"/>
            <w:color w:val="AC930D"/>
            <w:sz w:val="24"/>
            <w:szCs w:val="24"/>
            <w:lang w:val="en" w:eastAsia="en-ZA"/>
          </w:rPr>
          <w:t>loopbanekantoor@sun.ac.za</w:t>
        </w:r>
      </w:hyperlink>
      <w:r w:rsidRPr="004F3A77">
        <w:rPr>
          <w:rFonts w:ascii="Georgia" w:eastAsia="Times New Roman" w:hAnsi="Georgia" w:cs="Times New Roman"/>
          <w:color w:val="666666"/>
          <w:sz w:val="24"/>
          <w:szCs w:val="24"/>
          <w:lang w:val="en" w:eastAsia="en-ZA"/>
        </w:rPr>
        <w:t xml:space="preserve"> if your company or business wishes to participate in any of the activities of the Careers Office, or wants to recruit students of the University. Registration forms for these activities are available </w:t>
      </w:r>
      <w:hyperlink r:id="rId8" w:history="1">
        <w:r w:rsidRPr="004F3A77">
          <w:rPr>
            <w:rFonts w:ascii="Georgia" w:eastAsia="Times New Roman" w:hAnsi="Georgia" w:cs="Times New Roman"/>
            <w:color w:val="AC930D"/>
            <w:sz w:val="24"/>
            <w:szCs w:val="24"/>
            <w:lang w:val="en" w:eastAsia="en-ZA"/>
          </w:rPr>
          <w:t>here</w:t>
        </w:r>
      </w:hyperlink>
      <w:r w:rsidRPr="004F3A77">
        <w:rPr>
          <w:rFonts w:ascii="Georgia" w:eastAsia="Times New Roman" w:hAnsi="Georgia" w:cs="Times New Roman"/>
          <w:color w:val="666666"/>
          <w:sz w:val="24"/>
          <w:szCs w:val="24"/>
          <w:lang w:val="en" w:eastAsia="en-ZA"/>
        </w:rPr>
        <w:t>.</w:t>
      </w:r>
    </w:p>
    <w:p w:rsidR="004F3A77" w:rsidRPr="004F3A77" w:rsidRDefault="004F3A77" w:rsidP="004F3A77">
      <w:pPr>
        <w:shd w:val="clear" w:color="auto" w:fill="FFFFFF"/>
        <w:spacing w:after="0" w:line="360" w:lineRule="atLeast"/>
        <w:outlineLvl w:val="1"/>
        <w:rPr>
          <w:rFonts w:ascii="Georgia" w:eastAsia="Times New Roman" w:hAnsi="Georgia" w:cs="Times New Roman"/>
          <w:color w:val="AC930D"/>
          <w:kern w:val="36"/>
          <w:sz w:val="42"/>
          <w:szCs w:val="42"/>
          <w:lang w:val="en" w:eastAsia="en-ZA"/>
        </w:rPr>
      </w:pPr>
      <w:r w:rsidRPr="004F3A77">
        <w:rPr>
          <w:rFonts w:ascii="Georgia" w:eastAsia="Times New Roman" w:hAnsi="Georgia" w:cs="Times New Roman"/>
          <w:color w:val="AC930D"/>
          <w:kern w:val="36"/>
          <w:sz w:val="42"/>
          <w:szCs w:val="42"/>
          <w:lang w:val="en" w:eastAsia="en-ZA"/>
        </w:rPr>
        <w:t>Resource Centre</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 </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 xml:space="preserve">Information about employers, careers, higher education institutions, and self-help job-seeking skills is </w:t>
      </w:r>
      <w:proofErr w:type="spellStart"/>
      <w:r w:rsidRPr="004F3A77">
        <w:rPr>
          <w:rFonts w:ascii="Georgia" w:eastAsia="Times New Roman" w:hAnsi="Georgia" w:cs="Times New Roman"/>
          <w:color w:val="666666"/>
          <w:sz w:val="24"/>
          <w:szCs w:val="24"/>
          <w:lang w:val="en" w:eastAsia="en-ZA"/>
        </w:rPr>
        <w:t>avilable</w:t>
      </w:r>
      <w:proofErr w:type="spellEnd"/>
      <w:r w:rsidRPr="004F3A77">
        <w:rPr>
          <w:rFonts w:ascii="Georgia" w:eastAsia="Times New Roman" w:hAnsi="Georgia" w:cs="Times New Roman"/>
          <w:color w:val="666666"/>
          <w:sz w:val="24"/>
          <w:szCs w:val="24"/>
          <w:lang w:val="en" w:eastAsia="en-ZA"/>
        </w:rPr>
        <w:t xml:space="preserve"> at the resource </w:t>
      </w:r>
      <w:proofErr w:type="spellStart"/>
      <w:r w:rsidRPr="004F3A77">
        <w:rPr>
          <w:rFonts w:ascii="Georgia" w:eastAsia="Times New Roman" w:hAnsi="Georgia" w:cs="Times New Roman"/>
          <w:color w:val="666666"/>
          <w:sz w:val="24"/>
          <w:szCs w:val="24"/>
          <w:lang w:val="en" w:eastAsia="en-ZA"/>
        </w:rPr>
        <w:t>centre</w:t>
      </w:r>
      <w:proofErr w:type="spellEnd"/>
      <w:r w:rsidRPr="004F3A77">
        <w:rPr>
          <w:rFonts w:ascii="Georgia" w:eastAsia="Times New Roman" w:hAnsi="Georgia" w:cs="Times New Roman"/>
          <w:color w:val="666666"/>
          <w:sz w:val="24"/>
          <w:szCs w:val="24"/>
          <w:lang w:val="en" w:eastAsia="en-ZA"/>
        </w:rPr>
        <w:t xml:space="preserve"> during office hours.</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lastRenderedPageBreak/>
        <w:t xml:space="preserve">This information includes books, </w:t>
      </w:r>
      <w:proofErr w:type="spellStart"/>
      <w:r w:rsidRPr="004F3A77">
        <w:rPr>
          <w:rFonts w:ascii="Georgia" w:eastAsia="Times New Roman" w:hAnsi="Georgia" w:cs="Times New Roman"/>
          <w:color w:val="666666"/>
          <w:sz w:val="24"/>
          <w:szCs w:val="24"/>
          <w:lang w:val="en" w:eastAsia="en-ZA"/>
        </w:rPr>
        <w:t>encyclopidia</w:t>
      </w:r>
      <w:proofErr w:type="spellEnd"/>
      <w:r w:rsidRPr="004F3A77">
        <w:rPr>
          <w:rFonts w:ascii="Georgia" w:eastAsia="Times New Roman" w:hAnsi="Georgia" w:cs="Times New Roman"/>
          <w:color w:val="666666"/>
          <w:sz w:val="24"/>
          <w:szCs w:val="24"/>
          <w:lang w:val="en" w:eastAsia="en-ZA"/>
        </w:rPr>
        <w:t xml:space="preserve">, files with career related information, networking, and information about other tertiary institutions in South Africa. A </w:t>
      </w:r>
      <w:proofErr w:type="spellStart"/>
      <w:r w:rsidRPr="004F3A77">
        <w:rPr>
          <w:rFonts w:ascii="Georgia" w:eastAsia="Times New Roman" w:hAnsi="Georgia" w:cs="Times New Roman"/>
          <w:color w:val="666666"/>
          <w:sz w:val="24"/>
          <w:szCs w:val="24"/>
          <w:lang w:val="en" w:eastAsia="en-ZA"/>
        </w:rPr>
        <w:t>computerised</w:t>
      </w:r>
      <w:proofErr w:type="spellEnd"/>
      <w:r w:rsidRPr="004F3A77">
        <w:rPr>
          <w:rFonts w:ascii="Georgia" w:eastAsia="Times New Roman" w:hAnsi="Georgia" w:cs="Times New Roman"/>
          <w:color w:val="666666"/>
          <w:sz w:val="24"/>
          <w:szCs w:val="24"/>
          <w:lang w:val="en" w:eastAsia="en-ZA"/>
        </w:rPr>
        <w:t xml:space="preserve"> careers based </w:t>
      </w:r>
      <w:proofErr w:type="spellStart"/>
      <w:r w:rsidRPr="004F3A77">
        <w:rPr>
          <w:rFonts w:ascii="Georgia" w:eastAsia="Times New Roman" w:hAnsi="Georgia" w:cs="Times New Roman"/>
          <w:color w:val="666666"/>
          <w:sz w:val="24"/>
          <w:szCs w:val="24"/>
          <w:lang w:val="en" w:eastAsia="en-ZA"/>
        </w:rPr>
        <w:t>progrmme</w:t>
      </w:r>
      <w:proofErr w:type="spellEnd"/>
      <w:r w:rsidRPr="004F3A77">
        <w:rPr>
          <w:rFonts w:ascii="Georgia" w:eastAsia="Times New Roman" w:hAnsi="Georgia" w:cs="Times New Roman"/>
          <w:color w:val="666666"/>
          <w:sz w:val="24"/>
          <w:szCs w:val="24"/>
          <w:lang w:val="en" w:eastAsia="en-ZA"/>
        </w:rPr>
        <w:t xml:space="preserve"> called the Pace Careers Centre can be accessed from our computers, together with other information about companies. The information in the resource </w:t>
      </w:r>
      <w:proofErr w:type="spellStart"/>
      <w:r w:rsidRPr="004F3A77">
        <w:rPr>
          <w:rFonts w:ascii="Georgia" w:eastAsia="Times New Roman" w:hAnsi="Georgia" w:cs="Times New Roman"/>
          <w:color w:val="666666"/>
          <w:sz w:val="24"/>
          <w:szCs w:val="24"/>
          <w:lang w:val="en" w:eastAsia="en-ZA"/>
        </w:rPr>
        <w:t>centre</w:t>
      </w:r>
      <w:proofErr w:type="spellEnd"/>
      <w:r w:rsidRPr="004F3A77">
        <w:rPr>
          <w:rFonts w:ascii="Georgia" w:eastAsia="Times New Roman" w:hAnsi="Georgia" w:cs="Times New Roman"/>
          <w:color w:val="666666"/>
          <w:sz w:val="24"/>
          <w:szCs w:val="24"/>
          <w:lang w:val="en" w:eastAsia="en-ZA"/>
        </w:rPr>
        <w:t xml:space="preserve"> provides answers to the following questions: What career opportunities are there for my course? What is the most effective job-seeking strategy? Where can I find work? Where did previous </w:t>
      </w:r>
      <w:proofErr w:type="spellStart"/>
      <w:r w:rsidRPr="004F3A77">
        <w:rPr>
          <w:rFonts w:ascii="Georgia" w:eastAsia="Times New Roman" w:hAnsi="Georgia" w:cs="Times New Roman"/>
          <w:color w:val="666666"/>
          <w:sz w:val="24"/>
          <w:szCs w:val="24"/>
          <w:lang w:val="en" w:eastAsia="en-ZA"/>
        </w:rPr>
        <w:t>Maties</w:t>
      </w:r>
      <w:proofErr w:type="spellEnd"/>
      <w:r w:rsidRPr="004F3A77">
        <w:rPr>
          <w:rFonts w:ascii="Georgia" w:eastAsia="Times New Roman" w:hAnsi="Georgia" w:cs="Times New Roman"/>
          <w:color w:val="666666"/>
          <w:sz w:val="24"/>
          <w:szCs w:val="24"/>
          <w:lang w:val="en" w:eastAsia="en-ZA"/>
        </w:rPr>
        <w:t xml:space="preserve"> find jobs? What are the advantages of networking, and how do I develop this skill? When and how do I manage my career? What other qualifications will make me more marketable? What do employers look for?</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 xml:space="preserve">Office Hours: Monday to Friday 08:00-16:30. You do not need an appointment to </w:t>
      </w:r>
      <w:proofErr w:type="spellStart"/>
      <w:r w:rsidRPr="004F3A77">
        <w:rPr>
          <w:rFonts w:ascii="Georgia" w:eastAsia="Times New Roman" w:hAnsi="Georgia" w:cs="Times New Roman"/>
          <w:color w:val="666666"/>
          <w:sz w:val="24"/>
          <w:szCs w:val="24"/>
          <w:lang w:val="en" w:eastAsia="en-ZA"/>
        </w:rPr>
        <w:t>vist</w:t>
      </w:r>
      <w:proofErr w:type="spellEnd"/>
      <w:r w:rsidRPr="004F3A77">
        <w:rPr>
          <w:rFonts w:ascii="Georgia" w:eastAsia="Times New Roman" w:hAnsi="Georgia" w:cs="Times New Roman"/>
          <w:color w:val="666666"/>
          <w:sz w:val="24"/>
          <w:szCs w:val="24"/>
          <w:lang w:val="en" w:eastAsia="en-ZA"/>
        </w:rPr>
        <w:t xml:space="preserve"> the resource </w:t>
      </w:r>
      <w:proofErr w:type="spellStart"/>
      <w:r w:rsidRPr="004F3A77">
        <w:rPr>
          <w:rFonts w:ascii="Georgia" w:eastAsia="Times New Roman" w:hAnsi="Georgia" w:cs="Times New Roman"/>
          <w:color w:val="666666"/>
          <w:sz w:val="24"/>
          <w:szCs w:val="24"/>
          <w:lang w:val="en" w:eastAsia="en-ZA"/>
        </w:rPr>
        <w:t>centre</w:t>
      </w:r>
      <w:proofErr w:type="spellEnd"/>
      <w:r w:rsidRPr="004F3A77">
        <w:rPr>
          <w:rFonts w:ascii="Georgia" w:eastAsia="Times New Roman" w:hAnsi="Georgia" w:cs="Times New Roman"/>
          <w:color w:val="666666"/>
          <w:sz w:val="24"/>
          <w:szCs w:val="24"/>
          <w:lang w:val="en" w:eastAsia="en-ZA"/>
        </w:rPr>
        <w:t xml:space="preserve">. </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b/>
          <w:bCs/>
          <w:color w:val="666666"/>
          <w:sz w:val="24"/>
          <w:szCs w:val="24"/>
          <w:lang w:val="en" w:eastAsia="en-ZA"/>
        </w:rPr>
        <w:t>Other Resources Available</w:t>
      </w:r>
    </w:p>
    <w:p w:rsidR="004F3A77" w:rsidRPr="004F3A77" w:rsidRDefault="004F3A77" w:rsidP="004F3A77">
      <w:pPr>
        <w:numPr>
          <w:ilvl w:val="0"/>
          <w:numId w:val="2"/>
        </w:numPr>
        <w:shd w:val="clear" w:color="auto" w:fill="FFFFFF"/>
        <w:spacing w:after="0" w:line="360" w:lineRule="atLeast"/>
        <w:ind w:left="660"/>
        <w:rPr>
          <w:rFonts w:ascii="Georgia" w:eastAsia="Times New Roman" w:hAnsi="Georgia" w:cs="Times New Roman"/>
          <w:color w:val="666666"/>
          <w:sz w:val="24"/>
          <w:szCs w:val="24"/>
          <w:lang w:val="en" w:eastAsia="en-ZA"/>
        </w:rPr>
      </w:pPr>
      <w:hyperlink r:id="rId9" w:history="1">
        <w:r w:rsidRPr="004F3A77">
          <w:rPr>
            <w:rFonts w:ascii="Georgia" w:eastAsia="Times New Roman" w:hAnsi="Georgia" w:cs="Times New Roman"/>
            <w:color w:val="AC930D"/>
            <w:sz w:val="24"/>
            <w:szCs w:val="24"/>
            <w:lang w:val="en" w:eastAsia="en-ZA"/>
          </w:rPr>
          <w:t xml:space="preserve">2014 </w:t>
        </w:r>
        <w:proofErr w:type="spellStart"/>
        <w:r w:rsidRPr="004F3A77">
          <w:rPr>
            <w:rFonts w:ascii="Georgia" w:eastAsia="Times New Roman" w:hAnsi="Georgia" w:cs="Times New Roman"/>
            <w:color w:val="AC930D"/>
            <w:sz w:val="24"/>
            <w:szCs w:val="24"/>
            <w:lang w:val="en" w:eastAsia="en-ZA"/>
          </w:rPr>
          <w:t>Evisors</w:t>
        </w:r>
        <w:proofErr w:type="spellEnd"/>
        <w:r w:rsidRPr="004F3A77">
          <w:rPr>
            <w:rFonts w:ascii="Georgia" w:eastAsia="Times New Roman" w:hAnsi="Georgia" w:cs="Times New Roman"/>
            <w:color w:val="AC930D"/>
            <w:sz w:val="24"/>
            <w:szCs w:val="24"/>
            <w:lang w:val="en" w:eastAsia="en-ZA"/>
          </w:rPr>
          <w:t xml:space="preserve"> Stellenbosch Webinars</w:t>
        </w:r>
      </w:hyperlink>
    </w:p>
    <w:p w:rsidR="004F3A77" w:rsidRPr="004F3A77" w:rsidRDefault="004F3A77" w:rsidP="004F3A77">
      <w:pPr>
        <w:numPr>
          <w:ilvl w:val="0"/>
          <w:numId w:val="2"/>
        </w:numPr>
        <w:shd w:val="clear" w:color="auto" w:fill="FFFFFF"/>
        <w:spacing w:after="0" w:line="360" w:lineRule="atLeast"/>
        <w:ind w:left="660"/>
        <w:rPr>
          <w:rFonts w:ascii="Georgia" w:eastAsia="Times New Roman" w:hAnsi="Georgia" w:cs="Times New Roman"/>
          <w:color w:val="666666"/>
          <w:sz w:val="24"/>
          <w:szCs w:val="24"/>
          <w:lang w:val="en" w:eastAsia="en-ZA"/>
        </w:rPr>
      </w:pPr>
      <w:hyperlink r:id="rId10" w:history="1">
        <w:proofErr w:type="spellStart"/>
        <w:r w:rsidRPr="004F3A77">
          <w:rPr>
            <w:rFonts w:ascii="Georgia" w:eastAsia="Times New Roman" w:hAnsi="Georgia" w:cs="Times New Roman"/>
            <w:color w:val="AC930D"/>
            <w:sz w:val="24"/>
            <w:szCs w:val="24"/>
            <w:lang w:val="en" w:eastAsia="en-ZA"/>
          </w:rPr>
          <w:t>Evisors</w:t>
        </w:r>
        <w:proofErr w:type="spellEnd"/>
        <w:r w:rsidRPr="004F3A77">
          <w:rPr>
            <w:rFonts w:ascii="Georgia" w:eastAsia="Times New Roman" w:hAnsi="Georgia" w:cs="Times New Roman"/>
            <w:color w:val="AC930D"/>
            <w:sz w:val="24"/>
            <w:szCs w:val="24"/>
            <w:lang w:val="en" w:eastAsia="en-ZA"/>
          </w:rPr>
          <w:t xml:space="preserve"> Recorded Webinars</w:t>
        </w:r>
      </w:hyperlink>
    </w:p>
    <w:p w:rsidR="004F3A77" w:rsidRDefault="004F3A77" w:rsidP="004F3A77">
      <w:pPr>
        <w:shd w:val="clear" w:color="auto" w:fill="FFFFFF"/>
        <w:spacing w:line="360" w:lineRule="atLeast"/>
        <w:outlineLvl w:val="1"/>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 </w:t>
      </w:r>
    </w:p>
    <w:p w:rsidR="004F3A77" w:rsidRPr="004F3A77" w:rsidRDefault="004F3A77" w:rsidP="004F3A77">
      <w:pPr>
        <w:shd w:val="clear" w:color="auto" w:fill="FFFFFF"/>
        <w:spacing w:line="360" w:lineRule="atLeast"/>
        <w:outlineLvl w:val="1"/>
        <w:rPr>
          <w:rFonts w:ascii="Georgia" w:eastAsia="Times New Roman" w:hAnsi="Georgia" w:cs="Times New Roman"/>
          <w:color w:val="AC930D"/>
          <w:kern w:val="36"/>
          <w:sz w:val="42"/>
          <w:szCs w:val="42"/>
          <w:lang w:val="en" w:eastAsia="en-ZA"/>
        </w:rPr>
      </w:pPr>
      <w:r w:rsidRPr="004F3A77">
        <w:rPr>
          <w:rFonts w:ascii="Georgia" w:eastAsia="Times New Roman" w:hAnsi="Georgia" w:cs="Times New Roman"/>
          <w:color w:val="AC930D"/>
          <w:kern w:val="36"/>
          <w:sz w:val="42"/>
          <w:szCs w:val="42"/>
          <w:lang w:val="en" w:eastAsia="en-ZA"/>
        </w:rPr>
        <w:t>Publications</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 xml:space="preserve">We issue a publication that contains details of the Graduate Placement and Development </w:t>
      </w:r>
      <w:proofErr w:type="spellStart"/>
      <w:r w:rsidRPr="004F3A77">
        <w:rPr>
          <w:rFonts w:ascii="Georgia" w:eastAsia="Times New Roman" w:hAnsi="Georgia" w:cs="Times New Roman"/>
          <w:color w:val="666666"/>
          <w:sz w:val="24"/>
          <w:szCs w:val="24"/>
          <w:lang w:val="en" w:eastAsia="en-ZA"/>
        </w:rPr>
        <w:t>Programme</w:t>
      </w:r>
      <w:proofErr w:type="spellEnd"/>
      <w:r w:rsidRPr="004F3A77">
        <w:rPr>
          <w:rFonts w:ascii="Georgia" w:eastAsia="Times New Roman" w:hAnsi="Georgia" w:cs="Times New Roman"/>
          <w:color w:val="666666"/>
          <w:sz w:val="24"/>
          <w:szCs w:val="24"/>
          <w:lang w:val="en" w:eastAsia="en-ZA"/>
        </w:rPr>
        <w:t xml:space="preserve">, and articles related to career choice and the students’ preparation for the occupational world. This publication is distributed widely on campus. Companies are encouraged to place advertisements in the magazine to heighten awareness of their </w:t>
      </w:r>
      <w:proofErr w:type="spellStart"/>
      <w:r w:rsidRPr="004F3A77">
        <w:rPr>
          <w:rFonts w:ascii="Georgia" w:eastAsia="Times New Roman" w:hAnsi="Georgia" w:cs="Times New Roman"/>
          <w:color w:val="666666"/>
          <w:sz w:val="24"/>
          <w:szCs w:val="24"/>
          <w:lang w:val="en" w:eastAsia="en-ZA"/>
        </w:rPr>
        <w:t>organisation</w:t>
      </w:r>
      <w:proofErr w:type="spellEnd"/>
      <w:r w:rsidRPr="004F3A77">
        <w:rPr>
          <w:rFonts w:ascii="Georgia" w:eastAsia="Times New Roman" w:hAnsi="Georgia" w:cs="Times New Roman"/>
          <w:color w:val="666666"/>
          <w:sz w:val="24"/>
          <w:szCs w:val="24"/>
          <w:lang w:val="en" w:eastAsia="en-ZA"/>
        </w:rPr>
        <w:t xml:space="preserve">, even if they will not be participating in the Graduate Placement and Development </w:t>
      </w:r>
      <w:proofErr w:type="spellStart"/>
      <w:r w:rsidRPr="004F3A77">
        <w:rPr>
          <w:rFonts w:ascii="Georgia" w:eastAsia="Times New Roman" w:hAnsi="Georgia" w:cs="Times New Roman"/>
          <w:color w:val="666666"/>
          <w:sz w:val="24"/>
          <w:szCs w:val="24"/>
          <w:lang w:val="en" w:eastAsia="en-ZA"/>
        </w:rPr>
        <w:t>Programme</w:t>
      </w:r>
      <w:proofErr w:type="spellEnd"/>
      <w:r w:rsidRPr="004F3A77">
        <w:rPr>
          <w:rFonts w:ascii="Georgia" w:eastAsia="Times New Roman" w:hAnsi="Georgia" w:cs="Times New Roman"/>
          <w:color w:val="666666"/>
          <w:sz w:val="24"/>
          <w:szCs w:val="24"/>
          <w:lang w:val="en" w:eastAsia="en-ZA"/>
        </w:rPr>
        <w:t>. The publication date is mostly in July, but the deadline for advertisements to be received by our office is much earlier in the year – please contact our offices to enquire about the exact date.</w:t>
      </w:r>
    </w:p>
    <w:p w:rsidR="004F3A77" w:rsidRPr="004F3A77" w:rsidRDefault="004F3A77" w:rsidP="004F3A77">
      <w:pPr>
        <w:shd w:val="clear" w:color="auto" w:fill="FFFFFF"/>
        <w:spacing w:after="0" w:line="360" w:lineRule="atLeast"/>
        <w:outlineLvl w:val="1"/>
        <w:rPr>
          <w:rFonts w:ascii="Georgia" w:eastAsia="Times New Roman" w:hAnsi="Georgia" w:cs="Times New Roman"/>
          <w:color w:val="AC930D"/>
          <w:kern w:val="36"/>
          <w:sz w:val="42"/>
          <w:szCs w:val="42"/>
          <w:lang w:val="en" w:eastAsia="en-ZA"/>
        </w:rPr>
      </w:pPr>
      <w:proofErr w:type="spellStart"/>
      <w:r w:rsidRPr="004F3A77">
        <w:rPr>
          <w:rFonts w:ascii="Georgia" w:eastAsia="Times New Roman" w:hAnsi="Georgia" w:cs="Times New Roman"/>
          <w:color w:val="AC930D"/>
          <w:kern w:val="36"/>
          <w:sz w:val="42"/>
          <w:szCs w:val="42"/>
          <w:lang w:val="en" w:eastAsia="en-ZA"/>
        </w:rPr>
        <w:t>Maties</w:t>
      </w:r>
      <w:proofErr w:type="spellEnd"/>
      <w:r w:rsidRPr="004F3A77">
        <w:rPr>
          <w:rFonts w:ascii="Georgia" w:eastAsia="Times New Roman" w:hAnsi="Georgia" w:cs="Times New Roman"/>
          <w:color w:val="AC930D"/>
          <w:kern w:val="36"/>
          <w:sz w:val="42"/>
          <w:szCs w:val="42"/>
          <w:lang w:val="en" w:eastAsia="en-ZA"/>
        </w:rPr>
        <w:t xml:space="preserve"> Careers</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proofErr w:type="spellStart"/>
      <w:r w:rsidRPr="004F3A77">
        <w:rPr>
          <w:rFonts w:ascii="Georgia" w:eastAsia="Times New Roman" w:hAnsi="Georgia" w:cs="Times New Roman"/>
          <w:color w:val="666666"/>
          <w:sz w:val="24"/>
          <w:szCs w:val="24"/>
          <w:lang w:val="en" w:eastAsia="en-ZA"/>
        </w:rPr>
        <w:t>Maties</w:t>
      </w:r>
      <w:proofErr w:type="spellEnd"/>
      <w:r w:rsidRPr="004F3A77">
        <w:rPr>
          <w:rFonts w:ascii="Georgia" w:eastAsia="Times New Roman" w:hAnsi="Georgia" w:cs="Times New Roman"/>
          <w:color w:val="666666"/>
          <w:sz w:val="24"/>
          <w:szCs w:val="24"/>
          <w:lang w:val="en" w:eastAsia="en-ZA"/>
        </w:rPr>
        <w:t xml:space="preserve"> Careers is a careers portal that </w:t>
      </w:r>
      <w:proofErr w:type="spellStart"/>
      <w:r w:rsidRPr="004F3A77">
        <w:rPr>
          <w:rFonts w:ascii="Georgia" w:eastAsia="Times New Roman" w:hAnsi="Georgia" w:cs="Times New Roman"/>
          <w:color w:val="666666"/>
          <w:sz w:val="24"/>
          <w:szCs w:val="24"/>
          <w:lang w:val="en" w:eastAsia="en-ZA"/>
        </w:rPr>
        <w:t>utilises</w:t>
      </w:r>
      <w:proofErr w:type="spellEnd"/>
      <w:r w:rsidRPr="004F3A77">
        <w:rPr>
          <w:rFonts w:ascii="Georgia" w:eastAsia="Times New Roman" w:hAnsi="Georgia" w:cs="Times New Roman"/>
          <w:color w:val="666666"/>
          <w:sz w:val="24"/>
          <w:szCs w:val="24"/>
          <w:lang w:val="en" w:eastAsia="en-ZA"/>
        </w:rPr>
        <w:t xml:space="preserve"> world-class e-recruitment technology to match up graduates and employers. The goal is to facilitate permanent employment, internships and vacation work.</w:t>
      </w:r>
    </w:p>
    <w:p w:rsidR="004F3A77" w:rsidRPr="004F3A77" w:rsidRDefault="004F3A77" w:rsidP="004F3A77">
      <w:pPr>
        <w:shd w:val="clear" w:color="auto" w:fill="FFFFFF"/>
        <w:spacing w:before="100" w:beforeAutospacing="1" w:after="360" w:line="360" w:lineRule="atLeast"/>
        <w:rPr>
          <w:rFonts w:ascii="Georgia" w:eastAsia="Times New Roman" w:hAnsi="Georgia" w:cs="Times New Roman"/>
          <w:color w:val="666666"/>
          <w:sz w:val="24"/>
          <w:szCs w:val="24"/>
          <w:lang w:val="en" w:eastAsia="en-ZA"/>
        </w:rPr>
      </w:pPr>
      <w:r w:rsidRPr="004F3A77">
        <w:rPr>
          <w:rFonts w:ascii="Georgia" w:eastAsia="Times New Roman" w:hAnsi="Georgia" w:cs="Times New Roman"/>
          <w:color w:val="666666"/>
          <w:sz w:val="24"/>
          <w:szCs w:val="24"/>
          <w:lang w:val="en" w:eastAsia="en-ZA"/>
        </w:rPr>
        <w:t xml:space="preserve">Companies who would like to advertise on this portal can contact the Careers Office, </w:t>
      </w:r>
      <w:proofErr w:type="spellStart"/>
      <w:r w:rsidRPr="004F3A77">
        <w:rPr>
          <w:rFonts w:ascii="Georgia" w:eastAsia="Times New Roman" w:hAnsi="Georgia" w:cs="Times New Roman"/>
          <w:color w:val="666666"/>
          <w:sz w:val="24"/>
          <w:szCs w:val="24"/>
          <w:lang w:val="en" w:eastAsia="en-ZA"/>
        </w:rPr>
        <w:t>tel</w:t>
      </w:r>
      <w:proofErr w:type="spellEnd"/>
      <w:r w:rsidRPr="004F3A77">
        <w:rPr>
          <w:rFonts w:ascii="Georgia" w:eastAsia="Times New Roman" w:hAnsi="Georgia" w:cs="Times New Roman"/>
          <w:color w:val="666666"/>
          <w:sz w:val="24"/>
          <w:szCs w:val="24"/>
          <w:lang w:val="en" w:eastAsia="en-ZA"/>
        </w:rPr>
        <w:t xml:space="preserve"> 021 808-3568, e-mail </w:t>
      </w:r>
      <w:hyperlink r:id="rId11" w:history="1">
        <w:r w:rsidRPr="004F3A77">
          <w:rPr>
            <w:rFonts w:ascii="Georgia" w:eastAsia="Times New Roman" w:hAnsi="Georgia" w:cs="Times New Roman"/>
            <w:b/>
            <w:bCs/>
            <w:color w:val="AC930D"/>
            <w:sz w:val="24"/>
            <w:szCs w:val="24"/>
            <w:lang w:val="en" w:eastAsia="en-ZA"/>
          </w:rPr>
          <w:t>loopbanekantoor@sun.ac.za</w:t>
        </w:r>
      </w:hyperlink>
      <w:r w:rsidRPr="004F3A77">
        <w:rPr>
          <w:rFonts w:ascii="Georgia" w:eastAsia="Times New Roman" w:hAnsi="Georgia" w:cs="Times New Roman"/>
          <w:b/>
          <w:bCs/>
          <w:color w:val="666666"/>
          <w:sz w:val="24"/>
          <w:szCs w:val="24"/>
          <w:lang w:val="en" w:eastAsia="en-ZA"/>
        </w:rPr>
        <w:t>.</w:t>
      </w:r>
    </w:p>
    <w:p w:rsidR="009F2CC6" w:rsidRDefault="00722A2A">
      <w:bookmarkStart w:id="0" w:name="_GoBack"/>
      <w:bookmarkEnd w:id="0"/>
    </w:p>
    <w:sectPr w:rsidR="009F2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57A2"/>
    <w:multiLevelType w:val="multilevel"/>
    <w:tmpl w:val="75E2D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82802"/>
    <w:multiLevelType w:val="multilevel"/>
    <w:tmpl w:val="2B64E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77"/>
    <w:rsid w:val="000879E6"/>
    <w:rsid w:val="004F3A77"/>
    <w:rsid w:val="00722A2A"/>
    <w:rsid w:val="009519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13534">
      <w:bodyDiv w:val="1"/>
      <w:marLeft w:val="0"/>
      <w:marRight w:val="0"/>
      <w:marTop w:val="0"/>
      <w:marBottom w:val="0"/>
      <w:divBdr>
        <w:top w:val="none" w:sz="0" w:space="0" w:color="auto"/>
        <w:left w:val="none" w:sz="0" w:space="0" w:color="auto"/>
        <w:bottom w:val="none" w:sz="0" w:space="0" w:color="auto"/>
        <w:right w:val="none" w:sz="0" w:space="0" w:color="auto"/>
      </w:divBdr>
      <w:divsChild>
        <w:div w:id="1525705897">
          <w:marLeft w:val="0"/>
          <w:marRight w:val="0"/>
          <w:marTop w:val="300"/>
          <w:marBottom w:val="0"/>
          <w:divBdr>
            <w:top w:val="none" w:sz="0" w:space="0" w:color="auto"/>
            <w:left w:val="none" w:sz="0" w:space="0" w:color="auto"/>
            <w:bottom w:val="none" w:sz="0" w:space="0" w:color="auto"/>
            <w:right w:val="none" w:sz="0" w:space="0" w:color="auto"/>
          </w:divBdr>
          <w:divsChild>
            <w:div w:id="1750225548">
              <w:marLeft w:val="0"/>
              <w:marRight w:val="0"/>
              <w:marTop w:val="0"/>
              <w:marBottom w:val="0"/>
              <w:divBdr>
                <w:top w:val="none" w:sz="0" w:space="0" w:color="auto"/>
                <w:left w:val="none" w:sz="0" w:space="0" w:color="auto"/>
                <w:bottom w:val="none" w:sz="0" w:space="0" w:color="auto"/>
                <w:right w:val="none" w:sz="0" w:space="0" w:color="auto"/>
              </w:divBdr>
              <w:divsChild>
                <w:div w:id="607199190">
                  <w:marLeft w:val="0"/>
                  <w:marRight w:val="-3600"/>
                  <w:marTop w:val="0"/>
                  <w:marBottom w:val="0"/>
                  <w:divBdr>
                    <w:top w:val="none" w:sz="0" w:space="0" w:color="auto"/>
                    <w:left w:val="none" w:sz="0" w:space="0" w:color="auto"/>
                    <w:bottom w:val="none" w:sz="0" w:space="0" w:color="auto"/>
                    <w:right w:val="none" w:sz="0" w:space="0" w:color="auto"/>
                  </w:divBdr>
                  <w:divsChild>
                    <w:div w:id="1046442743">
                      <w:marLeft w:val="300"/>
                      <w:marRight w:val="300"/>
                      <w:marTop w:val="0"/>
                      <w:marBottom w:val="0"/>
                      <w:divBdr>
                        <w:top w:val="none" w:sz="0" w:space="0" w:color="auto"/>
                        <w:left w:val="none" w:sz="0" w:space="0" w:color="auto"/>
                        <w:bottom w:val="none" w:sz="0" w:space="0" w:color="auto"/>
                        <w:right w:val="none" w:sz="0" w:space="0" w:color="auto"/>
                      </w:divBdr>
                      <w:divsChild>
                        <w:div w:id="1692300468">
                          <w:marLeft w:val="0"/>
                          <w:marRight w:val="0"/>
                          <w:marTop w:val="0"/>
                          <w:marBottom w:val="0"/>
                          <w:divBdr>
                            <w:top w:val="none" w:sz="0" w:space="0" w:color="auto"/>
                            <w:left w:val="none" w:sz="0" w:space="0" w:color="auto"/>
                            <w:bottom w:val="none" w:sz="0" w:space="0" w:color="auto"/>
                            <w:right w:val="none" w:sz="0" w:space="0" w:color="auto"/>
                          </w:divBdr>
                          <w:divsChild>
                            <w:div w:id="643435624">
                              <w:marLeft w:val="0"/>
                              <w:marRight w:val="0"/>
                              <w:marTop w:val="0"/>
                              <w:marBottom w:val="0"/>
                              <w:divBdr>
                                <w:top w:val="none" w:sz="0" w:space="0" w:color="auto"/>
                                <w:left w:val="none" w:sz="0" w:space="0" w:color="auto"/>
                                <w:bottom w:val="none" w:sz="0" w:space="0" w:color="auto"/>
                                <w:right w:val="none" w:sz="0" w:space="0" w:color="auto"/>
                              </w:divBdr>
                            </w:div>
                            <w:div w:id="1363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670419">
      <w:bodyDiv w:val="1"/>
      <w:marLeft w:val="0"/>
      <w:marRight w:val="0"/>
      <w:marTop w:val="0"/>
      <w:marBottom w:val="0"/>
      <w:divBdr>
        <w:top w:val="none" w:sz="0" w:space="0" w:color="auto"/>
        <w:left w:val="none" w:sz="0" w:space="0" w:color="auto"/>
        <w:bottom w:val="none" w:sz="0" w:space="0" w:color="auto"/>
        <w:right w:val="none" w:sz="0" w:space="0" w:color="auto"/>
      </w:divBdr>
      <w:divsChild>
        <w:div w:id="351731793">
          <w:marLeft w:val="0"/>
          <w:marRight w:val="0"/>
          <w:marTop w:val="300"/>
          <w:marBottom w:val="0"/>
          <w:divBdr>
            <w:top w:val="none" w:sz="0" w:space="0" w:color="auto"/>
            <w:left w:val="none" w:sz="0" w:space="0" w:color="auto"/>
            <w:bottom w:val="none" w:sz="0" w:space="0" w:color="auto"/>
            <w:right w:val="none" w:sz="0" w:space="0" w:color="auto"/>
          </w:divBdr>
          <w:divsChild>
            <w:div w:id="1600597156">
              <w:marLeft w:val="0"/>
              <w:marRight w:val="0"/>
              <w:marTop w:val="0"/>
              <w:marBottom w:val="0"/>
              <w:divBdr>
                <w:top w:val="none" w:sz="0" w:space="0" w:color="auto"/>
                <w:left w:val="none" w:sz="0" w:space="0" w:color="auto"/>
                <w:bottom w:val="none" w:sz="0" w:space="0" w:color="auto"/>
                <w:right w:val="none" w:sz="0" w:space="0" w:color="auto"/>
              </w:divBdr>
              <w:divsChild>
                <w:div w:id="1663851709">
                  <w:marLeft w:val="0"/>
                  <w:marRight w:val="-3600"/>
                  <w:marTop w:val="0"/>
                  <w:marBottom w:val="0"/>
                  <w:divBdr>
                    <w:top w:val="none" w:sz="0" w:space="0" w:color="auto"/>
                    <w:left w:val="none" w:sz="0" w:space="0" w:color="auto"/>
                    <w:bottom w:val="none" w:sz="0" w:space="0" w:color="auto"/>
                    <w:right w:val="none" w:sz="0" w:space="0" w:color="auto"/>
                  </w:divBdr>
                  <w:divsChild>
                    <w:div w:id="44910533">
                      <w:marLeft w:val="300"/>
                      <w:marRight w:val="300"/>
                      <w:marTop w:val="0"/>
                      <w:marBottom w:val="0"/>
                      <w:divBdr>
                        <w:top w:val="none" w:sz="0" w:space="0" w:color="auto"/>
                        <w:left w:val="none" w:sz="0" w:space="0" w:color="auto"/>
                        <w:bottom w:val="none" w:sz="0" w:space="0" w:color="auto"/>
                        <w:right w:val="none" w:sz="0" w:space="0" w:color="auto"/>
                      </w:divBdr>
                      <w:divsChild>
                        <w:div w:id="1661739124">
                          <w:marLeft w:val="0"/>
                          <w:marRight w:val="0"/>
                          <w:marTop w:val="0"/>
                          <w:marBottom w:val="0"/>
                          <w:divBdr>
                            <w:top w:val="none" w:sz="0" w:space="0" w:color="auto"/>
                            <w:left w:val="none" w:sz="0" w:space="0" w:color="auto"/>
                            <w:bottom w:val="none" w:sz="0" w:space="0" w:color="auto"/>
                            <w:right w:val="none" w:sz="0" w:space="0" w:color="auto"/>
                          </w:divBdr>
                          <w:divsChild>
                            <w:div w:id="1434322789">
                              <w:marLeft w:val="0"/>
                              <w:marRight w:val="0"/>
                              <w:marTop w:val="0"/>
                              <w:marBottom w:val="0"/>
                              <w:divBdr>
                                <w:top w:val="none" w:sz="0" w:space="0" w:color="auto"/>
                                <w:left w:val="none" w:sz="0" w:space="0" w:color="auto"/>
                                <w:bottom w:val="none" w:sz="0" w:space="0" w:color="auto"/>
                                <w:right w:val="none" w:sz="0" w:space="0" w:color="auto"/>
                              </w:divBdr>
                            </w:div>
                            <w:div w:id="12400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10488">
      <w:bodyDiv w:val="1"/>
      <w:marLeft w:val="0"/>
      <w:marRight w:val="0"/>
      <w:marTop w:val="0"/>
      <w:marBottom w:val="0"/>
      <w:divBdr>
        <w:top w:val="none" w:sz="0" w:space="0" w:color="auto"/>
        <w:left w:val="none" w:sz="0" w:space="0" w:color="auto"/>
        <w:bottom w:val="none" w:sz="0" w:space="0" w:color="auto"/>
        <w:right w:val="none" w:sz="0" w:space="0" w:color="auto"/>
      </w:divBdr>
      <w:divsChild>
        <w:div w:id="188228892">
          <w:marLeft w:val="0"/>
          <w:marRight w:val="0"/>
          <w:marTop w:val="300"/>
          <w:marBottom w:val="0"/>
          <w:divBdr>
            <w:top w:val="none" w:sz="0" w:space="0" w:color="auto"/>
            <w:left w:val="none" w:sz="0" w:space="0" w:color="auto"/>
            <w:bottom w:val="none" w:sz="0" w:space="0" w:color="auto"/>
            <w:right w:val="none" w:sz="0" w:space="0" w:color="auto"/>
          </w:divBdr>
          <w:divsChild>
            <w:div w:id="1282608179">
              <w:marLeft w:val="0"/>
              <w:marRight w:val="0"/>
              <w:marTop w:val="0"/>
              <w:marBottom w:val="0"/>
              <w:divBdr>
                <w:top w:val="none" w:sz="0" w:space="0" w:color="auto"/>
                <w:left w:val="none" w:sz="0" w:space="0" w:color="auto"/>
                <w:bottom w:val="none" w:sz="0" w:space="0" w:color="auto"/>
                <w:right w:val="none" w:sz="0" w:space="0" w:color="auto"/>
              </w:divBdr>
              <w:divsChild>
                <w:div w:id="163787801">
                  <w:marLeft w:val="0"/>
                  <w:marRight w:val="-3600"/>
                  <w:marTop w:val="0"/>
                  <w:marBottom w:val="0"/>
                  <w:divBdr>
                    <w:top w:val="none" w:sz="0" w:space="0" w:color="auto"/>
                    <w:left w:val="none" w:sz="0" w:space="0" w:color="auto"/>
                    <w:bottom w:val="none" w:sz="0" w:space="0" w:color="auto"/>
                    <w:right w:val="none" w:sz="0" w:space="0" w:color="auto"/>
                  </w:divBdr>
                  <w:divsChild>
                    <w:div w:id="780565199">
                      <w:marLeft w:val="300"/>
                      <w:marRight w:val="300"/>
                      <w:marTop w:val="0"/>
                      <w:marBottom w:val="0"/>
                      <w:divBdr>
                        <w:top w:val="none" w:sz="0" w:space="0" w:color="auto"/>
                        <w:left w:val="none" w:sz="0" w:space="0" w:color="auto"/>
                        <w:bottom w:val="none" w:sz="0" w:space="0" w:color="auto"/>
                        <w:right w:val="none" w:sz="0" w:space="0" w:color="auto"/>
                      </w:divBdr>
                      <w:divsChild>
                        <w:div w:id="1209608239">
                          <w:marLeft w:val="0"/>
                          <w:marRight w:val="0"/>
                          <w:marTop w:val="0"/>
                          <w:marBottom w:val="0"/>
                          <w:divBdr>
                            <w:top w:val="none" w:sz="0" w:space="0" w:color="auto"/>
                            <w:left w:val="none" w:sz="0" w:space="0" w:color="auto"/>
                            <w:bottom w:val="none" w:sz="0" w:space="0" w:color="auto"/>
                            <w:right w:val="none" w:sz="0" w:space="0" w:color="auto"/>
                          </w:divBdr>
                          <w:divsChild>
                            <w:div w:id="1050110599">
                              <w:marLeft w:val="0"/>
                              <w:marRight w:val="0"/>
                              <w:marTop w:val="0"/>
                              <w:marBottom w:val="0"/>
                              <w:divBdr>
                                <w:top w:val="none" w:sz="0" w:space="0" w:color="auto"/>
                                <w:left w:val="none" w:sz="0" w:space="0" w:color="auto"/>
                                <w:bottom w:val="none" w:sz="0" w:space="0" w:color="auto"/>
                                <w:right w:val="none" w:sz="0" w:space="0" w:color="auto"/>
                              </w:divBdr>
                            </w:div>
                            <w:div w:id="19495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645582">
      <w:bodyDiv w:val="1"/>
      <w:marLeft w:val="0"/>
      <w:marRight w:val="0"/>
      <w:marTop w:val="0"/>
      <w:marBottom w:val="0"/>
      <w:divBdr>
        <w:top w:val="none" w:sz="0" w:space="0" w:color="auto"/>
        <w:left w:val="none" w:sz="0" w:space="0" w:color="auto"/>
        <w:bottom w:val="none" w:sz="0" w:space="0" w:color="auto"/>
        <w:right w:val="none" w:sz="0" w:space="0" w:color="auto"/>
      </w:divBdr>
      <w:divsChild>
        <w:div w:id="1728528864">
          <w:marLeft w:val="0"/>
          <w:marRight w:val="0"/>
          <w:marTop w:val="300"/>
          <w:marBottom w:val="0"/>
          <w:divBdr>
            <w:top w:val="none" w:sz="0" w:space="0" w:color="auto"/>
            <w:left w:val="none" w:sz="0" w:space="0" w:color="auto"/>
            <w:bottom w:val="none" w:sz="0" w:space="0" w:color="auto"/>
            <w:right w:val="none" w:sz="0" w:space="0" w:color="auto"/>
          </w:divBdr>
          <w:divsChild>
            <w:div w:id="1787039331">
              <w:marLeft w:val="0"/>
              <w:marRight w:val="0"/>
              <w:marTop w:val="0"/>
              <w:marBottom w:val="0"/>
              <w:divBdr>
                <w:top w:val="none" w:sz="0" w:space="0" w:color="auto"/>
                <w:left w:val="none" w:sz="0" w:space="0" w:color="auto"/>
                <w:bottom w:val="none" w:sz="0" w:space="0" w:color="auto"/>
                <w:right w:val="none" w:sz="0" w:space="0" w:color="auto"/>
              </w:divBdr>
              <w:divsChild>
                <w:div w:id="248779717">
                  <w:marLeft w:val="0"/>
                  <w:marRight w:val="-3600"/>
                  <w:marTop w:val="0"/>
                  <w:marBottom w:val="0"/>
                  <w:divBdr>
                    <w:top w:val="none" w:sz="0" w:space="0" w:color="auto"/>
                    <w:left w:val="none" w:sz="0" w:space="0" w:color="auto"/>
                    <w:bottom w:val="none" w:sz="0" w:space="0" w:color="auto"/>
                    <w:right w:val="none" w:sz="0" w:space="0" w:color="auto"/>
                  </w:divBdr>
                  <w:divsChild>
                    <w:div w:id="405348955">
                      <w:marLeft w:val="300"/>
                      <w:marRight w:val="300"/>
                      <w:marTop w:val="0"/>
                      <w:marBottom w:val="0"/>
                      <w:divBdr>
                        <w:top w:val="none" w:sz="0" w:space="0" w:color="auto"/>
                        <w:left w:val="none" w:sz="0" w:space="0" w:color="auto"/>
                        <w:bottom w:val="none" w:sz="0" w:space="0" w:color="auto"/>
                        <w:right w:val="none" w:sz="0" w:space="0" w:color="auto"/>
                      </w:divBdr>
                      <w:divsChild>
                        <w:div w:id="1677152602">
                          <w:marLeft w:val="0"/>
                          <w:marRight w:val="0"/>
                          <w:marTop w:val="0"/>
                          <w:marBottom w:val="0"/>
                          <w:divBdr>
                            <w:top w:val="none" w:sz="0" w:space="0" w:color="auto"/>
                            <w:left w:val="none" w:sz="0" w:space="0" w:color="auto"/>
                            <w:bottom w:val="none" w:sz="0" w:space="0" w:color="auto"/>
                            <w:right w:val="none" w:sz="0" w:space="0" w:color="auto"/>
                          </w:divBdr>
                          <w:divsChild>
                            <w:div w:id="1443305068">
                              <w:marLeft w:val="0"/>
                              <w:marRight w:val="0"/>
                              <w:marTop w:val="0"/>
                              <w:marBottom w:val="0"/>
                              <w:divBdr>
                                <w:top w:val="none" w:sz="0" w:space="0" w:color="auto"/>
                                <w:left w:val="none" w:sz="0" w:space="0" w:color="auto"/>
                                <w:bottom w:val="none" w:sz="0" w:space="0" w:color="auto"/>
                                <w:right w:val="none" w:sz="0" w:space="0" w:color="auto"/>
                              </w:divBdr>
                            </w:div>
                            <w:div w:id="11102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798583">
      <w:bodyDiv w:val="1"/>
      <w:marLeft w:val="0"/>
      <w:marRight w:val="0"/>
      <w:marTop w:val="0"/>
      <w:marBottom w:val="0"/>
      <w:divBdr>
        <w:top w:val="none" w:sz="0" w:space="0" w:color="auto"/>
        <w:left w:val="none" w:sz="0" w:space="0" w:color="auto"/>
        <w:bottom w:val="none" w:sz="0" w:space="0" w:color="auto"/>
        <w:right w:val="none" w:sz="0" w:space="0" w:color="auto"/>
      </w:divBdr>
      <w:divsChild>
        <w:div w:id="2067103438">
          <w:marLeft w:val="0"/>
          <w:marRight w:val="0"/>
          <w:marTop w:val="300"/>
          <w:marBottom w:val="0"/>
          <w:divBdr>
            <w:top w:val="none" w:sz="0" w:space="0" w:color="auto"/>
            <w:left w:val="none" w:sz="0" w:space="0" w:color="auto"/>
            <w:bottom w:val="none" w:sz="0" w:space="0" w:color="auto"/>
            <w:right w:val="none" w:sz="0" w:space="0" w:color="auto"/>
          </w:divBdr>
          <w:divsChild>
            <w:div w:id="2108456425">
              <w:marLeft w:val="0"/>
              <w:marRight w:val="0"/>
              <w:marTop w:val="0"/>
              <w:marBottom w:val="0"/>
              <w:divBdr>
                <w:top w:val="none" w:sz="0" w:space="0" w:color="auto"/>
                <w:left w:val="none" w:sz="0" w:space="0" w:color="auto"/>
                <w:bottom w:val="none" w:sz="0" w:space="0" w:color="auto"/>
                <w:right w:val="none" w:sz="0" w:space="0" w:color="auto"/>
              </w:divBdr>
              <w:divsChild>
                <w:div w:id="179199289">
                  <w:marLeft w:val="0"/>
                  <w:marRight w:val="-3600"/>
                  <w:marTop w:val="0"/>
                  <w:marBottom w:val="0"/>
                  <w:divBdr>
                    <w:top w:val="none" w:sz="0" w:space="0" w:color="auto"/>
                    <w:left w:val="none" w:sz="0" w:space="0" w:color="auto"/>
                    <w:bottom w:val="none" w:sz="0" w:space="0" w:color="auto"/>
                    <w:right w:val="none" w:sz="0" w:space="0" w:color="auto"/>
                  </w:divBdr>
                  <w:divsChild>
                    <w:div w:id="117384308">
                      <w:marLeft w:val="300"/>
                      <w:marRight w:val="300"/>
                      <w:marTop w:val="0"/>
                      <w:marBottom w:val="0"/>
                      <w:divBdr>
                        <w:top w:val="none" w:sz="0" w:space="0" w:color="auto"/>
                        <w:left w:val="none" w:sz="0" w:space="0" w:color="auto"/>
                        <w:bottom w:val="none" w:sz="0" w:space="0" w:color="auto"/>
                        <w:right w:val="none" w:sz="0" w:space="0" w:color="auto"/>
                      </w:divBdr>
                      <w:divsChild>
                        <w:div w:id="1073049011">
                          <w:marLeft w:val="0"/>
                          <w:marRight w:val="0"/>
                          <w:marTop w:val="0"/>
                          <w:marBottom w:val="0"/>
                          <w:divBdr>
                            <w:top w:val="none" w:sz="0" w:space="0" w:color="auto"/>
                            <w:left w:val="none" w:sz="0" w:space="0" w:color="auto"/>
                            <w:bottom w:val="none" w:sz="0" w:space="0" w:color="auto"/>
                            <w:right w:val="none" w:sz="0" w:space="0" w:color="auto"/>
                          </w:divBdr>
                          <w:divsChild>
                            <w:div w:id="2011517338">
                              <w:marLeft w:val="0"/>
                              <w:marRight w:val="0"/>
                              <w:marTop w:val="0"/>
                              <w:marBottom w:val="0"/>
                              <w:divBdr>
                                <w:top w:val="none" w:sz="0" w:space="0" w:color="auto"/>
                                <w:left w:val="none" w:sz="0" w:space="0" w:color="auto"/>
                                <w:bottom w:val="none" w:sz="0" w:space="0" w:color="auto"/>
                                <w:right w:val="none" w:sz="0" w:space="0" w:color="auto"/>
                              </w:divBdr>
                            </w:div>
                            <w:div w:id="3215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sun.ac.za/cscdnew/wp-content/uploads/2013/02/GRP-2013-Eng.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oopbanekantoor@sun.ac.z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wn@sun.ac.za" TargetMode="External"/><Relationship Id="rId11" Type="http://schemas.openxmlformats.org/officeDocument/2006/relationships/hyperlink" Target="mailto:loopbanekantoor@sun.ac.z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0.sun.ac.za/cscdnew/wp-content/uploads/2011/05/Evisors-Recorded-Webinars.pdf" TargetMode="External"/><Relationship Id="rId4" Type="http://schemas.openxmlformats.org/officeDocument/2006/relationships/settings" Target="settings.xml"/><Relationship Id="rId9" Type="http://schemas.openxmlformats.org/officeDocument/2006/relationships/hyperlink" Target="http://www0.sun.ac.za/cscdnew/wp-content/uploads/2014/07/2014-Evisors-Stellenbosch-Webinars.ppt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7C3F02-03A6-4031-A609-6992F50CA2BC}"/>
</file>

<file path=customXml/itemProps2.xml><?xml version="1.0" encoding="utf-8"?>
<ds:datastoreItem xmlns:ds="http://schemas.openxmlformats.org/officeDocument/2006/customXml" ds:itemID="{8469DA83-5E39-4108-9D56-F690D904BD86}"/>
</file>

<file path=customXml/itemProps3.xml><?xml version="1.0" encoding="utf-8"?>
<ds:datastoreItem xmlns:ds="http://schemas.openxmlformats.org/officeDocument/2006/customXml" ds:itemID="{2A95322C-0B0A-4A56-A0A2-946518BF0674}"/>
</file>

<file path=docProps/app.xml><?xml version="1.0" encoding="utf-8"?>
<Properties xmlns="http://schemas.openxmlformats.org/officeDocument/2006/extended-properties" xmlns:vt="http://schemas.openxmlformats.org/officeDocument/2006/docPropsVTypes">
  <Template>Normal.dotm</Template>
  <TotalTime>91</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 ST, Mev &lt;stm@sun.ac.za&gt;</dc:creator>
  <cp:lastModifiedBy>Msi, ST, Mev &lt;stm@sun.ac.za&gt;</cp:lastModifiedBy>
  <cp:revision>1</cp:revision>
  <dcterms:created xsi:type="dcterms:W3CDTF">2015-02-10T12:44:00Z</dcterms:created>
  <dcterms:modified xsi:type="dcterms:W3CDTF">2015-02-10T14:38:00Z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